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B649" w14:textId="2DA20E1F" w:rsidR="00241F1B" w:rsidRDefault="00AB75BE" w:rsidP="00AB75BE">
      <w:pPr>
        <w:pStyle w:val="NoSpacing"/>
      </w:pPr>
      <w:r>
        <w:t>Katharine Blevins</w:t>
      </w:r>
    </w:p>
    <w:p w14:paraId="3D049075" w14:textId="5A465CD1" w:rsidR="00AB75BE" w:rsidRDefault="00AB75BE" w:rsidP="00AB75BE">
      <w:pPr>
        <w:pStyle w:val="NoSpacing"/>
      </w:pPr>
      <w:r>
        <w:t>1525 Overlook Drive</w:t>
      </w:r>
    </w:p>
    <w:p w14:paraId="58639AE9" w14:textId="6420EB34" w:rsidR="00AB75BE" w:rsidRDefault="00AB75BE" w:rsidP="00AB75BE">
      <w:pPr>
        <w:pStyle w:val="NoSpacing"/>
      </w:pPr>
      <w:r>
        <w:t>Saint Leonard, MD 20685</w:t>
      </w:r>
    </w:p>
    <w:p w14:paraId="5DEC18C8" w14:textId="4D18AF65" w:rsidR="00AB75BE" w:rsidRDefault="00AB75BE" w:rsidP="00AB75BE">
      <w:pPr>
        <w:pStyle w:val="NoSpacing"/>
      </w:pPr>
      <w:r>
        <w:t>404-545-8272</w:t>
      </w:r>
    </w:p>
    <w:p w14:paraId="470DA20A" w14:textId="7CD34C75" w:rsidR="00AB75BE" w:rsidRDefault="008421A0" w:rsidP="00AB75BE">
      <w:pPr>
        <w:pStyle w:val="NoSpacing"/>
      </w:pPr>
      <w:hyperlink r:id="rId6" w:history="1">
        <w:r w:rsidR="00AB75BE" w:rsidRPr="00203675">
          <w:rPr>
            <w:rStyle w:val="Hyperlink"/>
          </w:rPr>
          <w:t>Ktleigh79@gmail.com</w:t>
        </w:r>
      </w:hyperlink>
    </w:p>
    <w:p w14:paraId="0C77C93A" w14:textId="77777777" w:rsidR="00AB75BE" w:rsidRDefault="00AB75BE" w:rsidP="00AB75BE">
      <w:pPr>
        <w:pStyle w:val="NoSpacing"/>
      </w:pPr>
    </w:p>
    <w:p w14:paraId="4CF568BC" w14:textId="6A6F8019" w:rsidR="00AB75BE" w:rsidRDefault="00AB75BE" w:rsidP="00AB75BE">
      <w:pPr>
        <w:pStyle w:val="NoSpacing"/>
      </w:pPr>
      <w:r>
        <w:t>Board of Calvert County Commissioners</w:t>
      </w:r>
    </w:p>
    <w:p w14:paraId="332210D3" w14:textId="66315BA4" w:rsidR="00AB75BE" w:rsidRDefault="00FB508F" w:rsidP="00AB75BE">
      <w:pPr>
        <w:pStyle w:val="NoSpacing"/>
        <w:rPr>
          <w:rStyle w:val="p-postal-code"/>
          <w:rFonts w:ascii="Source Sans Pro" w:hAnsi="Source Sans Pro"/>
          <w:color w:val="000000"/>
          <w:bdr w:val="none" w:sz="0" w:space="0" w:color="auto" w:frame="1"/>
          <w:shd w:val="clear" w:color="auto" w:fill="FFFFFF"/>
        </w:rPr>
      </w:pPr>
      <w:r>
        <w:rPr>
          <w:rStyle w:val="p-street-address"/>
          <w:rFonts w:ascii="Source Sans Pro" w:hAnsi="Source Sans Pro"/>
          <w:color w:val="000000"/>
          <w:bdr w:val="none" w:sz="0" w:space="0" w:color="auto" w:frame="1"/>
          <w:shd w:val="clear" w:color="auto" w:fill="FFFFFF"/>
        </w:rPr>
        <w:t>175 Main Street</w:t>
      </w:r>
      <w:r>
        <w:rPr>
          <w:rFonts w:ascii="Source Sans Pro" w:hAnsi="Source Sans Pro"/>
          <w:color w:val="000000"/>
        </w:rPr>
        <w:br/>
      </w:r>
      <w:r>
        <w:rPr>
          <w:rStyle w:val="locality"/>
          <w:rFonts w:ascii="Source Sans Pro" w:hAnsi="Source Sans Pro"/>
          <w:color w:val="000000"/>
          <w:bdr w:val="none" w:sz="0" w:space="0" w:color="auto" w:frame="1"/>
          <w:shd w:val="clear" w:color="auto" w:fill="FFFFFF"/>
        </w:rPr>
        <w:t>Prince Frederick</w:t>
      </w:r>
      <w:r>
        <w:rPr>
          <w:rFonts w:ascii="Source Sans Pro" w:hAnsi="Source Sans Pro"/>
          <w:color w:val="000000"/>
          <w:shd w:val="clear" w:color="auto" w:fill="FFFFFF"/>
        </w:rPr>
        <w:t>, </w:t>
      </w:r>
      <w:r>
        <w:rPr>
          <w:rStyle w:val="p-region"/>
          <w:rFonts w:ascii="Source Sans Pro" w:hAnsi="Source Sans Pro"/>
          <w:color w:val="000000"/>
          <w:bdr w:val="none" w:sz="0" w:space="0" w:color="auto" w:frame="1"/>
          <w:shd w:val="clear" w:color="auto" w:fill="FFFFFF"/>
        </w:rPr>
        <w:t>MD</w:t>
      </w:r>
      <w:r>
        <w:rPr>
          <w:rFonts w:ascii="Source Sans Pro" w:hAnsi="Source Sans Pro"/>
          <w:color w:val="000000"/>
          <w:shd w:val="clear" w:color="auto" w:fill="FFFFFF"/>
        </w:rPr>
        <w:t> </w:t>
      </w:r>
      <w:r>
        <w:rPr>
          <w:rStyle w:val="p-postal-code"/>
          <w:rFonts w:ascii="Source Sans Pro" w:hAnsi="Source Sans Pro"/>
          <w:color w:val="000000"/>
          <w:bdr w:val="none" w:sz="0" w:space="0" w:color="auto" w:frame="1"/>
          <w:shd w:val="clear" w:color="auto" w:fill="FFFFFF"/>
        </w:rPr>
        <w:t>20678</w:t>
      </w:r>
    </w:p>
    <w:p w14:paraId="0E95A196" w14:textId="0B9FCC04" w:rsidR="00FB508F" w:rsidRDefault="008421A0" w:rsidP="00AB75BE">
      <w:pPr>
        <w:pStyle w:val="NoSpacing"/>
      </w:pPr>
      <w:hyperlink r:id="rId7" w:history="1">
        <w:r w:rsidR="00FB508F" w:rsidRPr="00FD64F5">
          <w:rPr>
            <w:rStyle w:val="Hyperlink"/>
          </w:rPr>
          <w:t>commiss@calvertcountymd.gov</w:t>
        </w:r>
      </w:hyperlink>
    </w:p>
    <w:p w14:paraId="26FA59A9" w14:textId="77777777" w:rsidR="00FB508F" w:rsidRDefault="00FB508F" w:rsidP="00AB75BE">
      <w:pPr>
        <w:pStyle w:val="NoSpacing"/>
      </w:pPr>
    </w:p>
    <w:p w14:paraId="63EDF85E" w14:textId="7B6169DA" w:rsidR="00AB75BE" w:rsidRDefault="00657417" w:rsidP="00AB75BE">
      <w:pPr>
        <w:pStyle w:val="NoSpacing"/>
      </w:pPr>
      <w:r>
        <w:t>July 17, 2023</w:t>
      </w:r>
    </w:p>
    <w:p w14:paraId="79AA4E9A" w14:textId="3B5E0810" w:rsidR="00AB75BE" w:rsidRDefault="00AB75BE" w:rsidP="00AB75BE">
      <w:pPr>
        <w:pStyle w:val="NoSpacing"/>
      </w:pPr>
    </w:p>
    <w:p w14:paraId="21682674" w14:textId="49D122CE" w:rsidR="00AB75BE" w:rsidRDefault="00AB75BE" w:rsidP="00AB75BE">
      <w:pPr>
        <w:pStyle w:val="NoSpacing"/>
      </w:pPr>
      <w:r>
        <w:t xml:space="preserve">Dear </w:t>
      </w:r>
      <w:r w:rsidR="00373BC1">
        <w:t xml:space="preserve">County </w:t>
      </w:r>
      <w:r>
        <w:t>Commissioners,</w:t>
      </w:r>
    </w:p>
    <w:p w14:paraId="1E85B9D3" w14:textId="0B36887B" w:rsidR="00AB75BE" w:rsidRDefault="00AB75BE" w:rsidP="00AB75BE">
      <w:pPr>
        <w:pStyle w:val="NoSpacing"/>
      </w:pPr>
    </w:p>
    <w:p w14:paraId="461E8C55" w14:textId="292D4C66" w:rsidR="00AB75BE" w:rsidRDefault="00AB75BE" w:rsidP="00AB75BE">
      <w:pPr>
        <w:pStyle w:val="NoSpacing"/>
      </w:pPr>
      <w:r>
        <w:t xml:space="preserve">I </w:t>
      </w:r>
      <w:r w:rsidR="009872A6">
        <w:t>enumerated</w:t>
      </w:r>
      <w:r>
        <w:t xml:space="preserve"> several topics in my first speech to you, on 6/2</w:t>
      </w:r>
      <w:r w:rsidR="006D3B80">
        <w:t>7</w:t>
      </w:r>
      <w:r>
        <w:t>.  I hope you are</w:t>
      </w:r>
      <w:r w:rsidR="009872A6">
        <w:t xml:space="preserve"> now</w:t>
      </w:r>
      <w:r>
        <w:t xml:space="preserve"> all aware of what has happened, and therefore know I am telling the truth.  For new members Grasso, Cox and Ireland, I understand this </w:t>
      </w:r>
      <w:r w:rsidR="009872A6">
        <w:t xml:space="preserve">situation </w:t>
      </w:r>
      <w:r>
        <w:t>may come as quite a shock.  For Commissioners Hart and Hance</w:t>
      </w:r>
      <w:r w:rsidR="00326386">
        <w:t xml:space="preserve"> -</w:t>
      </w:r>
      <w:r w:rsidR="009872A6">
        <w:t xml:space="preserve"> you</w:t>
      </w:r>
      <w:r>
        <w:t xml:space="preserve"> are already very familiar.</w:t>
      </w:r>
      <w:r w:rsidR="009872A6">
        <w:t xml:space="preserve">  Here are the items I </w:t>
      </w:r>
      <w:r w:rsidR="006D3B80">
        <w:t>mentioned</w:t>
      </w:r>
      <w:r w:rsidR="0018076E">
        <w:t>, with names added</w:t>
      </w:r>
      <w:r w:rsidR="009872A6">
        <w:t>:</w:t>
      </w:r>
    </w:p>
    <w:p w14:paraId="68159D76" w14:textId="49D8B334" w:rsidR="006D3B80" w:rsidRPr="006D3B80" w:rsidRDefault="006D3B80" w:rsidP="006D3B80">
      <w:pPr>
        <w:pStyle w:val="NoSpacing"/>
        <w:numPr>
          <w:ilvl w:val="0"/>
          <w:numId w:val="3"/>
        </w:numPr>
      </w:pPr>
      <w:r w:rsidRPr="006D3B80">
        <w:t>the pedophile ring in Calvert County Public Schools</w:t>
      </w:r>
      <w:r w:rsidR="003249AD">
        <w:t>,</w:t>
      </w:r>
    </w:p>
    <w:p w14:paraId="6A7B96ED" w14:textId="195FBD0A" w:rsidR="006D3B80" w:rsidRPr="006D3B80" w:rsidRDefault="006D3B80" w:rsidP="006D3B80">
      <w:pPr>
        <w:pStyle w:val="NoSpacing"/>
        <w:numPr>
          <w:ilvl w:val="0"/>
          <w:numId w:val="3"/>
        </w:numPr>
      </w:pPr>
      <w:r>
        <w:t xml:space="preserve">former CCPS Superintendent and pedophile Daniel D. Curry and his helpmate wife, Jacqueline </w:t>
      </w:r>
      <w:proofErr w:type="spellStart"/>
      <w:r>
        <w:t>Wisnauskas</w:t>
      </w:r>
      <w:proofErr w:type="spellEnd"/>
      <w:r>
        <w:t>, have been removed from the system</w:t>
      </w:r>
      <w:r w:rsidR="003249AD">
        <w:t>,</w:t>
      </w:r>
    </w:p>
    <w:p w14:paraId="6E096454" w14:textId="08E3F8BC" w:rsidR="006D3B80" w:rsidRPr="006D3B80" w:rsidRDefault="006D3B80" w:rsidP="006D3B80">
      <w:pPr>
        <w:pStyle w:val="NoSpacing"/>
        <w:numPr>
          <w:ilvl w:val="0"/>
          <w:numId w:val="3"/>
        </w:numPr>
      </w:pPr>
      <w:r w:rsidRPr="006D3B80">
        <w:t xml:space="preserve">there are still other known pedophiles in the system, like </w:t>
      </w:r>
      <w:r>
        <w:t>Travis Mister,</w:t>
      </w:r>
      <w:r w:rsidRPr="006D3B80">
        <w:t xml:space="preserve"> who was at Southern Middle through Spring of 2018, at Plum Point Middle the next year and now Assistant Principal at the CTA at Calvert High</w:t>
      </w:r>
      <w:r w:rsidR="003249AD">
        <w:t>,</w:t>
      </w:r>
      <w:r w:rsidRPr="006D3B80">
        <w:t xml:space="preserve">  </w:t>
      </w:r>
    </w:p>
    <w:p w14:paraId="2E9555E8" w14:textId="2600DD74" w:rsidR="006D3B80" w:rsidRPr="006D3B80" w:rsidRDefault="006D3B80" w:rsidP="006D3B80">
      <w:pPr>
        <w:pStyle w:val="NoSpacing"/>
        <w:numPr>
          <w:ilvl w:val="0"/>
          <w:numId w:val="3"/>
        </w:numPr>
      </w:pPr>
      <w:r w:rsidRPr="006D3B80">
        <w:t xml:space="preserve">I can prove </w:t>
      </w:r>
      <w:r>
        <w:t xml:space="preserve">the Commission has </w:t>
      </w:r>
      <w:r w:rsidRPr="006D3B80">
        <w:t xml:space="preserve">known all these things and tried to </w:t>
      </w:r>
      <w:r w:rsidRPr="00995A91">
        <w:rPr>
          <w:b/>
          <w:bCs/>
        </w:rPr>
        <w:t xml:space="preserve">cover </w:t>
      </w:r>
      <w:r w:rsidRPr="00995A91">
        <w:t>them</w:t>
      </w:r>
      <w:r w:rsidRPr="00995A91">
        <w:rPr>
          <w:b/>
          <w:bCs/>
        </w:rPr>
        <w:t xml:space="preserve"> up</w:t>
      </w:r>
      <w:r w:rsidR="003249AD">
        <w:t>, and</w:t>
      </w:r>
      <w:r w:rsidRPr="006D3B80">
        <w:t xml:space="preserve">  </w:t>
      </w:r>
    </w:p>
    <w:p w14:paraId="498528EF" w14:textId="3BDF486E" w:rsidR="006D3B80" w:rsidRPr="006D3B80" w:rsidRDefault="006D3B80" w:rsidP="006D3B80">
      <w:pPr>
        <w:pStyle w:val="NoSpacing"/>
        <w:numPr>
          <w:ilvl w:val="0"/>
          <w:numId w:val="3"/>
        </w:numPr>
      </w:pPr>
      <w:r>
        <w:t>I announced what I would be discussing over the next several meetings:</w:t>
      </w:r>
    </w:p>
    <w:p w14:paraId="06D7AA88" w14:textId="6ADBE919" w:rsidR="006D3B80" w:rsidRPr="006D3B80" w:rsidRDefault="006D3B80" w:rsidP="006D3B80">
      <w:pPr>
        <w:pStyle w:val="NoSpacing"/>
        <w:numPr>
          <w:ilvl w:val="1"/>
          <w:numId w:val="3"/>
        </w:numPr>
      </w:pPr>
      <w:r>
        <w:t xml:space="preserve">The </w:t>
      </w:r>
      <w:r w:rsidRPr="006D3B80">
        <w:t xml:space="preserve">pedophile ring, </w:t>
      </w:r>
    </w:p>
    <w:p w14:paraId="4F34D46D" w14:textId="2913D456" w:rsidR="006D3B80" w:rsidRPr="006D3B80" w:rsidRDefault="006D3B80" w:rsidP="006D3B80">
      <w:pPr>
        <w:pStyle w:val="NoSpacing"/>
        <w:numPr>
          <w:ilvl w:val="1"/>
          <w:numId w:val="3"/>
        </w:numPr>
      </w:pPr>
      <w:r w:rsidRPr="006D3B80">
        <w:t>it’s ties to former Sheriff</w:t>
      </w:r>
      <w:r w:rsidR="0018076E">
        <w:t xml:space="preserve"> Mike Evans</w:t>
      </w:r>
      <w:r w:rsidR="00CE2390">
        <w:t>’</w:t>
      </w:r>
      <w:r w:rsidRPr="006D3B80">
        <w:t xml:space="preserve"> drug ring, </w:t>
      </w:r>
    </w:p>
    <w:p w14:paraId="7D79C296" w14:textId="77777777" w:rsidR="006D3B80" w:rsidRPr="006D3B80" w:rsidRDefault="006D3B80" w:rsidP="006D3B80">
      <w:pPr>
        <w:pStyle w:val="NoSpacing"/>
        <w:numPr>
          <w:ilvl w:val="1"/>
          <w:numId w:val="3"/>
        </w:numPr>
      </w:pPr>
      <w:r w:rsidRPr="006D3B80">
        <w:t xml:space="preserve">how the taxpayers have been funding their own destruction (including actually </w:t>
      </w:r>
      <w:r w:rsidRPr="006D3B80">
        <w:rPr>
          <w:i/>
          <w:iCs/>
        </w:rPr>
        <w:t xml:space="preserve">supplying </w:t>
      </w:r>
      <w:r w:rsidRPr="006D3B80">
        <w:t>the drug ring),</w:t>
      </w:r>
    </w:p>
    <w:p w14:paraId="616A68E0" w14:textId="77777777" w:rsidR="006D3B80" w:rsidRPr="006D3B80" w:rsidRDefault="006D3B80" w:rsidP="006D3B80">
      <w:pPr>
        <w:pStyle w:val="NoSpacing"/>
        <w:numPr>
          <w:ilvl w:val="1"/>
          <w:numId w:val="3"/>
        </w:numPr>
      </w:pPr>
      <w:r w:rsidRPr="006D3B80">
        <w:t xml:space="preserve">crooked medical providers all over this County – who only appear to be pillars of the community - prescribing for the drug ring in exchange for free health insurance and other benefits, </w:t>
      </w:r>
    </w:p>
    <w:p w14:paraId="0543D2D5" w14:textId="24EE130C" w:rsidR="006D3B80" w:rsidRPr="006D3B80" w:rsidRDefault="006D3B80" w:rsidP="006D3B80">
      <w:pPr>
        <w:pStyle w:val="NoSpacing"/>
        <w:numPr>
          <w:ilvl w:val="1"/>
          <w:numId w:val="3"/>
        </w:numPr>
      </w:pPr>
      <w:r w:rsidRPr="006D3B80">
        <w:t>the County’s undeserved AAA bond rating, fly-by-night bond-floating process</w:t>
      </w:r>
      <w:r>
        <w:t>,</w:t>
      </w:r>
      <w:r w:rsidRPr="006D3B80">
        <w:t xml:space="preserve"> and </w:t>
      </w:r>
    </w:p>
    <w:p w14:paraId="7D76FBD6" w14:textId="77311AD7" w:rsidR="006D3B80" w:rsidRPr="006D3B80" w:rsidRDefault="006D3B80" w:rsidP="006D3B80">
      <w:pPr>
        <w:pStyle w:val="NoSpacing"/>
        <w:numPr>
          <w:ilvl w:val="1"/>
          <w:numId w:val="3"/>
        </w:numPr>
      </w:pPr>
      <w:r w:rsidRPr="006D3B80">
        <w:t xml:space="preserve">the threats, intimidation and abuse I have been through in pursuing this and </w:t>
      </w:r>
    </w:p>
    <w:p w14:paraId="4AFE2802" w14:textId="1EB5735B" w:rsidR="006D3B80" w:rsidRPr="006D3B80" w:rsidRDefault="006D3B80" w:rsidP="00F71D3A">
      <w:pPr>
        <w:pStyle w:val="NoSpacing"/>
        <w:ind w:left="1800"/>
      </w:pPr>
      <w:r w:rsidRPr="006D3B80">
        <w:t>other things</w:t>
      </w:r>
      <w:r w:rsidR="006F4090">
        <w:t>.</w:t>
      </w:r>
      <w:r w:rsidRPr="006D3B80">
        <w:t xml:space="preserve">  </w:t>
      </w:r>
    </w:p>
    <w:p w14:paraId="26306853" w14:textId="7C0DBD90" w:rsidR="0018076E" w:rsidRDefault="006D3B80" w:rsidP="006D3B80">
      <w:pPr>
        <w:pStyle w:val="NoSpacing"/>
        <w:numPr>
          <w:ilvl w:val="1"/>
          <w:numId w:val="3"/>
        </w:numPr>
      </w:pPr>
      <w:r w:rsidRPr="006D3B80">
        <w:t>I challenge</w:t>
      </w:r>
      <w:r w:rsidR="0018076E">
        <w:t xml:space="preserve">d Commissioners Hart and Hance </w:t>
      </w:r>
      <w:r w:rsidRPr="006D3B80">
        <w:t xml:space="preserve">to say in </w:t>
      </w:r>
      <w:r w:rsidR="0018076E">
        <w:t>their</w:t>
      </w:r>
      <w:r w:rsidRPr="006D3B80">
        <w:t xml:space="preserve"> comments that </w:t>
      </w:r>
      <w:r w:rsidRPr="006D3B80">
        <w:rPr>
          <w:i/>
          <w:iCs/>
        </w:rPr>
        <w:t>anything</w:t>
      </w:r>
      <w:r w:rsidRPr="006D3B80">
        <w:t xml:space="preserve"> I said isn’t true</w:t>
      </w:r>
      <w:r w:rsidR="006F4090">
        <w:t>.</w:t>
      </w:r>
      <w:r w:rsidRPr="006D3B80">
        <w:t xml:space="preserve">  </w:t>
      </w:r>
      <w:r w:rsidR="00373BC1">
        <w:t>(They didn’t.)</w:t>
      </w:r>
    </w:p>
    <w:p w14:paraId="2A876000" w14:textId="434B684E" w:rsidR="006D3B80" w:rsidRDefault="00D36D71" w:rsidP="006D3B80">
      <w:pPr>
        <w:pStyle w:val="NoSpacing"/>
        <w:numPr>
          <w:ilvl w:val="1"/>
          <w:numId w:val="3"/>
        </w:numPr>
      </w:pPr>
      <w:r>
        <w:t>I me</w:t>
      </w:r>
      <w:r w:rsidR="0018076E">
        <w:t xml:space="preserve">ntioned </w:t>
      </w:r>
      <w:r w:rsidR="006D3B80" w:rsidRPr="006D3B80">
        <w:t xml:space="preserve">I look forward to receiving the financial records I requested.  </w:t>
      </w:r>
      <w:r w:rsidR="003065F8">
        <w:t>(I just received them.  Thank you.)</w:t>
      </w:r>
    </w:p>
    <w:p w14:paraId="372FB3EC" w14:textId="0A3C6C7B" w:rsidR="00995A91" w:rsidRPr="006D3B80" w:rsidRDefault="00BA6FB8" w:rsidP="00995A91">
      <w:pPr>
        <w:pStyle w:val="NoSpacing"/>
      </w:pPr>
      <w:r>
        <w:t xml:space="preserve">Only Hart and Hance addressed my comments </w:t>
      </w:r>
      <w:r w:rsidR="00373BC1">
        <w:t>afterward.</w:t>
      </w:r>
      <w:r>
        <w:t xml:space="preserve">  </w:t>
      </w:r>
      <w:r w:rsidR="00995A91">
        <w:t xml:space="preserve">What Hart and Hance said (and didn’t say), at the end of that meeting was incredibly revealing.  Neither was there </w:t>
      </w:r>
      <w:r w:rsidR="001D09A9">
        <w:t xml:space="preserve">much of a </w:t>
      </w:r>
      <w:r w:rsidR="00995A91">
        <w:t xml:space="preserve">defense </w:t>
      </w:r>
      <w:r w:rsidR="00373BC1">
        <w:t>against</w:t>
      </w:r>
      <w:r w:rsidR="00995A91">
        <w:t xml:space="preserve"> what I said, nor explanation.  Mike Hart even </w:t>
      </w:r>
      <w:r w:rsidR="00EC5B60">
        <w:t xml:space="preserve">said </w:t>
      </w:r>
      <w:proofErr w:type="spellStart"/>
      <w:r w:rsidR="00EC5B60">
        <w:t>if</w:t>
      </w:r>
      <w:proofErr w:type="spellEnd"/>
      <w:r w:rsidR="00EC5B60">
        <w:t xml:space="preserve"> anyone would “like to speak with me [him] at any time,” he is available.  When I spoke at a later Commission meeting, on </w:t>
      </w:r>
      <w:r w:rsidR="00462EC9">
        <w:t>7/11</w:t>
      </w:r>
      <w:r w:rsidR="00EC5B60">
        <w:t xml:space="preserve">, I </w:t>
      </w:r>
      <w:r w:rsidR="00995A91">
        <w:t xml:space="preserve">mentioned </w:t>
      </w:r>
      <w:r w:rsidR="00EC5B60">
        <w:t xml:space="preserve">Mike Hart said he was available </w:t>
      </w:r>
      <w:r w:rsidR="00995A91">
        <w:t xml:space="preserve">“one-on-one” in his comments. </w:t>
      </w:r>
      <w:r w:rsidR="00EC5B60">
        <w:t xml:space="preserve"> He’s right – that’s not exactly what he said.  My mistake.  </w:t>
      </w:r>
      <w:r w:rsidR="00EC5B60">
        <w:lastRenderedPageBreak/>
        <w:t>Buddy Hance mentioned he does not discuss “personnel issues” in such a forum</w:t>
      </w:r>
      <w:r w:rsidR="00462EC9">
        <w:t>,</w:t>
      </w:r>
      <w:r w:rsidR="00EC5B60">
        <w:t xml:space="preserve"> </w:t>
      </w:r>
      <w:r w:rsidR="00A7555F">
        <w:t xml:space="preserve">and </w:t>
      </w:r>
      <w:r w:rsidR="00EC5B60">
        <w:t xml:space="preserve">had sent all my letters to the school </w:t>
      </w:r>
      <w:r w:rsidR="00462EC9">
        <w:t>system</w:t>
      </w:r>
      <w:r w:rsidR="00EC5B60">
        <w:t xml:space="preserve">, as if he didn’t know </w:t>
      </w:r>
      <w:r w:rsidR="00462EC9">
        <w:t xml:space="preserve">the school system had already also received them from me. </w:t>
      </w:r>
      <w:r w:rsidR="00EC5B60">
        <w:t xml:space="preserve"> Do you see why I said that what you said in your responses basically confirmed I am telling the truth?  </w:t>
      </w:r>
      <w:r w:rsidR="00EC5B60">
        <w:t xml:space="preserve">So much for transparency.  </w:t>
      </w:r>
    </w:p>
    <w:p w14:paraId="361D0F2B" w14:textId="77777777" w:rsidR="00E9625A" w:rsidRDefault="00E9625A" w:rsidP="0018076E">
      <w:pPr>
        <w:pStyle w:val="NoSpacing"/>
      </w:pPr>
    </w:p>
    <w:p w14:paraId="4149BFB5" w14:textId="6A0AA9B2" w:rsidR="009872A6" w:rsidRPr="0018076E" w:rsidRDefault="009872A6" w:rsidP="0018076E">
      <w:pPr>
        <w:pStyle w:val="NoSpacing"/>
        <w:rPr>
          <w:sz w:val="24"/>
          <w:szCs w:val="24"/>
        </w:rPr>
      </w:pPr>
      <w:r>
        <w:t>When I attended the next meeting, on 7</w:t>
      </w:r>
      <w:r w:rsidR="006D3B80">
        <w:t>/11</w:t>
      </w:r>
      <w:r>
        <w:t xml:space="preserve">, I was approached by County Attorney John Norris and we stepped outside the meeting into a hallway to sit and talk.  </w:t>
      </w:r>
      <w:r w:rsidR="005B5250">
        <w:t xml:space="preserve">He handed me </w:t>
      </w:r>
      <w:r w:rsidR="00A408A9">
        <w:t xml:space="preserve">a printed copy of </w:t>
      </w:r>
      <w:r w:rsidR="005B5250">
        <w:t>the county’s rules for public speaking</w:t>
      </w:r>
      <w:r w:rsidR="00A408A9">
        <w:t>.</w:t>
      </w:r>
      <w:r w:rsidR="005B5250">
        <w:t xml:space="preserve"> </w:t>
      </w:r>
      <w:r>
        <w:t xml:space="preserve">He also </w:t>
      </w:r>
      <w:r w:rsidR="00373BC1">
        <w:t>insinuated</w:t>
      </w:r>
      <w:r w:rsidR="005B5250">
        <w:t xml:space="preserve"> I could be sued for defamation</w:t>
      </w:r>
      <w:r>
        <w:t xml:space="preserve">, to which I responded that I fear no reasonable legal consequence.  </w:t>
      </w:r>
      <w:r w:rsidR="00BB00A4">
        <w:t xml:space="preserve">He suggested I go to law enforcement and I assured him I already had.  </w:t>
      </w:r>
      <w:r w:rsidR="00A408A9">
        <w:t>While very reasonable and cordial in tone, he told me the camera and microphone would be turned off for my speech</w:t>
      </w:r>
      <w:r w:rsidR="00373BC1">
        <w:t>, but that I could submit written comments to be posted</w:t>
      </w:r>
      <w:r w:rsidR="00A408A9">
        <w:t xml:space="preserve">.  I asked him who was responsible for that and he said, “elected </w:t>
      </w:r>
      <w:proofErr w:type="spellStart"/>
      <w:r w:rsidR="00A408A9">
        <w:t>officals</w:t>
      </w:r>
      <w:proofErr w:type="spellEnd"/>
      <w:r w:rsidR="00A408A9">
        <w:t xml:space="preserve">.”  I should have figured.  </w:t>
      </w:r>
      <w:r w:rsidR="00373BC1">
        <w:t xml:space="preserve">Was that to scare me out of speaking?  </w:t>
      </w:r>
      <w:r w:rsidR="005B5250">
        <w:t xml:space="preserve">As I </w:t>
      </w:r>
      <w:r w:rsidR="00A408A9">
        <w:t>am</w:t>
      </w:r>
      <w:r w:rsidR="005B5250">
        <w:t xml:space="preserve"> telling the truth about something which should very much concern all of you, how dare you order the County Attorney</w:t>
      </w:r>
      <w:r w:rsidR="00BA6FB8">
        <w:t>,</w:t>
      </w:r>
      <w:r w:rsidR="005B5250">
        <w:t xml:space="preserve"> </w:t>
      </w:r>
      <w:r w:rsidR="000B450D">
        <w:t>in Executive Session</w:t>
      </w:r>
      <w:r w:rsidR="00BA6FB8">
        <w:t>,</w:t>
      </w:r>
      <w:r w:rsidR="000B450D">
        <w:t xml:space="preserve"> </w:t>
      </w:r>
      <w:r w:rsidR="005B5250">
        <w:t>to violate my First Amendment rights?</w:t>
      </w:r>
      <w:r>
        <w:t xml:space="preserve"> </w:t>
      </w:r>
      <w:r w:rsidR="005B5250">
        <w:t xml:space="preserve"> I have not commented on </w:t>
      </w:r>
      <w:r w:rsidR="00A408A9">
        <w:t xml:space="preserve">the </w:t>
      </w:r>
      <w:r w:rsidR="005B5250">
        <w:t>“private activities, lifestyles or beliefs of others</w:t>
      </w:r>
      <w:r w:rsidR="00A408A9">
        <w:t>,”</w:t>
      </w:r>
      <w:r w:rsidR="005B5250">
        <w:t xml:space="preserve"> </w:t>
      </w:r>
      <w:r w:rsidR="00A408A9">
        <w:t>except for people who deserve it,</w:t>
      </w:r>
      <w:r w:rsidR="005B5250">
        <w:t xml:space="preserve"> like pedophiles who act on their urges and drug dealers. </w:t>
      </w:r>
      <w:r w:rsidR="00A408A9">
        <w:t xml:space="preserve"> I was not “uncivil, rude, vulgar, profane or otherwise disruptive to the conducting of the Board’s business.”</w:t>
      </w:r>
      <w:r w:rsidR="005B5250">
        <w:t xml:space="preserve"> </w:t>
      </w:r>
      <w:r w:rsidR="00326386">
        <w:t xml:space="preserve">My words did not come anywhere near the threshold for unlawful or unprotected speech, and I have every right to petition my government.  </w:t>
      </w:r>
      <w:r w:rsidR="00A408A9">
        <w:t>Let’s break it down:</w:t>
      </w:r>
    </w:p>
    <w:p w14:paraId="691AC080" w14:textId="3A0F2C7C" w:rsidR="00AA5528" w:rsidRDefault="00A408A9" w:rsidP="00AA5528">
      <w:pPr>
        <w:pStyle w:val="NoSpacing"/>
        <w:numPr>
          <w:ilvl w:val="0"/>
          <w:numId w:val="1"/>
        </w:numPr>
      </w:pPr>
      <w:r>
        <w:t>My language was formal, I was well-spoken</w:t>
      </w:r>
      <w:r w:rsidR="00AA5528">
        <w:t xml:space="preserve"> and my voice modulated.  In no way was I vulgar or profane.  </w:t>
      </w:r>
      <w:r w:rsidR="000F334E">
        <w:t xml:space="preserve">But, if </w:t>
      </w:r>
      <w:r w:rsidR="00AA5528">
        <w:t>you think that’s bad, think about kids being molested and people</w:t>
      </w:r>
      <w:r w:rsidR="00BB00A4">
        <w:t>’s</w:t>
      </w:r>
      <w:r w:rsidR="00AA5528">
        <w:t xml:space="preserve"> </w:t>
      </w:r>
      <w:r w:rsidR="00BB00A4">
        <w:t xml:space="preserve">lives being </w:t>
      </w:r>
      <w:r w:rsidR="00AA5528">
        <w:t>ruin</w:t>
      </w:r>
      <w:r w:rsidR="00BB00A4">
        <w:t>ed</w:t>
      </w:r>
      <w:r w:rsidR="00AA5528">
        <w:t xml:space="preserve"> </w:t>
      </w:r>
      <w:r w:rsidR="00BB00A4">
        <w:t>by</w:t>
      </w:r>
      <w:r w:rsidR="00AA5528">
        <w:t xml:space="preserve"> drugs.  </w:t>
      </w:r>
      <w:r w:rsidR="000F334E">
        <w:t>The truth needs to be told.  People need help.</w:t>
      </w:r>
    </w:p>
    <w:p w14:paraId="7B6078FE" w14:textId="57351500" w:rsidR="00AA5528" w:rsidRDefault="00A408A9" w:rsidP="00A408A9">
      <w:pPr>
        <w:pStyle w:val="NoSpacing"/>
        <w:numPr>
          <w:ilvl w:val="0"/>
          <w:numId w:val="1"/>
        </w:numPr>
      </w:pPr>
      <w:r>
        <w:t xml:space="preserve">I </w:t>
      </w:r>
      <w:r w:rsidR="003228FA">
        <w:t>was calm</w:t>
      </w:r>
      <w:r>
        <w:t xml:space="preserve">, </w:t>
      </w:r>
      <w:r w:rsidR="003228FA">
        <w:t xml:space="preserve">and did not make noise </w:t>
      </w:r>
      <w:r>
        <w:t xml:space="preserve">or otherwise disrupt the conducting of the meeting.  </w:t>
      </w:r>
      <w:r w:rsidR="00AA5528">
        <w:t xml:space="preserve">I did not disrupt any portion of the meeting.  </w:t>
      </w:r>
      <w:r w:rsidR="00FB508F">
        <w:t>A majority of y</w:t>
      </w:r>
      <w:r w:rsidR="00AA5528">
        <w:t>ou disrupted the meeting by ordering Mr. Norris to violate my First Amendment rights</w:t>
      </w:r>
      <w:r w:rsidR="003249AD">
        <w:t xml:space="preserve"> and Mike Hart’s </w:t>
      </w:r>
      <w:r w:rsidR="000867C3">
        <w:t>interruption</w:t>
      </w:r>
      <w:r w:rsidR="00AA5528">
        <w:t xml:space="preserve">.  </w:t>
      </w:r>
      <w:r>
        <w:t>All I want</w:t>
      </w:r>
      <w:r w:rsidR="00AA5528">
        <w:t>ed was my two minutes</w:t>
      </w:r>
      <w:r w:rsidR="00BB00A4">
        <w:t>.</w:t>
      </w:r>
      <w:r w:rsidR="00AA5528">
        <w:t xml:space="preserve"> </w:t>
      </w:r>
      <w:r w:rsidR="00BB00A4">
        <w:t xml:space="preserve"> Y</w:t>
      </w:r>
      <w:r w:rsidR="00AA5528">
        <w:t xml:space="preserve">our comments can even go so far as a filibuster, if you want.  Two minutes.  Actually, I have been impressed with how efficiently the meetings seem to run.  </w:t>
      </w:r>
      <w:r w:rsidR="00462EC9">
        <w:t>I did receive my two minutes, although my time was disrupted throughout my speech, which meant I couldn’t say everything I intended.</w:t>
      </w:r>
    </w:p>
    <w:p w14:paraId="287D16B6" w14:textId="0FFF9494" w:rsidR="00BB00A4" w:rsidRDefault="003228FA" w:rsidP="00A408A9">
      <w:pPr>
        <w:pStyle w:val="NoSpacing"/>
        <w:numPr>
          <w:ilvl w:val="0"/>
          <w:numId w:val="1"/>
        </w:numPr>
      </w:pPr>
      <w:r>
        <w:t xml:space="preserve">I hope you would agree that child sexual abuse and the opioid epidemic both strip people of their dignity.  </w:t>
      </w:r>
      <w:r w:rsidR="00BB00A4">
        <w:t xml:space="preserve">The truth is undignified in this situation, but it is not uncivil to tell the truth.  Not in a situation like this, especially.  Civility is rooted in integrity and consideration of others.  </w:t>
      </w:r>
      <w:r w:rsidR="00BB00A4" w:rsidRPr="003228FA">
        <w:rPr>
          <w:i/>
          <w:iCs/>
        </w:rPr>
        <w:t xml:space="preserve">Coverups </w:t>
      </w:r>
      <w:r w:rsidR="00326386" w:rsidRPr="003228FA">
        <w:rPr>
          <w:i/>
          <w:iCs/>
        </w:rPr>
        <w:t>and lies</w:t>
      </w:r>
      <w:r w:rsidR="00326386">
        <w:t xml:space="preserve"> </w:t>
      </w:r>
      <w:r w:rsidR="00BB00A4">
        <w:t>are anything but civil.</w:t>
      </w:r>
      <w:r>
        <w:t xml:space="preserve">  </w:t>
      </w:r>
    </w:p>
    <w:p w14:paraId="75BC6A4A" w14:textId="3446EADF" w:rsidR="00BA6FB8" w:rsidRDefault="00BB00A4" w:rsidP="003065F8">
      <w:pPr>
        <w:pStyle w:val="NoSpacing"/>
        <w:numPr>
          <w:ilvl w:val="0"/>
          <w:numId w:val="1"/>
        </w:numPr>
      </w:pPr>
      <w:r>
        <w:t>I waited to make sure no one else wanted to speak before I stood up to speak.  Interestingly, Commissioner Hart didn’t say anything about my claims when it was his turn to speak, despite his outburst</w:t>
      </w:r>
      <w:r w:rsidR="00462EC9">
        <w:t xml:space="preserve"> at me</w:t>
      </w:r>
      <w:r>
        <w:t xml:space="preserve"> when </w:t>
      </w:r>
      <w:r w:rsidRPr="00BA6FB8">
        <w:rPr>
          <w:i/>
          <w:iCs/>
        </w:rPr>
        <w:t>I</w:t>
      </w:r>
      <w:r>
        <w:t xml:space="preserve"> was speaking</w:t>
      </w:r>
      <w:r w:rsidR="00326386">
        <w:t xml:space="preserve">, </w:t>
      </w:r>
      <w:r w:rsidR="00D922EE">
        <w:t>not long</w:t>
      </w:r>
      <w:r w:rsidR="00326386">
        <w:t xml:space="preserve"> before Mr. Norris </w:t>
      </w:r>
      <w:r w:rsidR="000A5E6A">
        <w:t>told</w:t>
      </w:r>
      <w:r w:rsidR="00326386">
        <w:t xml:space="preserve"> me</w:t>
      </w:r>
      <w:r w:rsidR="000A5E6A">
        <w:t xml:space="preserve"> to</w:t>
      </w:r>
      <w:r w:rsidR="00326386">
        <w:t xml:space="preserve"> stop because </w:t>
      </w:r>
      <w:r w:rsidR="00462EC9">
        <w:t xml:space="preserve">I hit my two minutes.  </w:t>
      </w:r>
      <w:r w:rsidR="00D922EE">
        <w:t xml:space="preserve">As my comments were at the end of the meeting, right before Board comments, what did I disrupt, again?  </w:t>
      </w:r>
      <w:r w:rsidR="00462EC9">
        <w:t>Why was what I said</w:t>
      </w:r>
      <w:r w:rsidR="00326386">
        <w:t xml:space="preserve"> deemed inappropriate by </w:t>
      </w:r>
      <w:r w:rsidR="00F71D3A">
        <w:t>some or all of you</w:t>
      </w:r>
      <w:r w:rsidR="00326386">
        <w:t xml:space="preserve"> who fear exposure</w:t>
      </w:r>
      <w:r w:rsidR="00A45F72">
        <w:t xml:space="preserve"> or are ignorant </w:t>
      </w:r>
      <w:r w:rsidR="003065F8">
        <w:t>of</w:t>
      </w:r>
      <w:r w:rsidR="00A45F72">
        <w:t xml:space="preserve"> the situation</w:t>
      </w:r>
      <w:r w:rsidR="00462EC9">
        <w:t>?</w:t>
      </w:r>
      <w:r w:rsidR="000A5E6A">
        <w:t xml:space="preserve">  But</w:t>
      </w:r>
      <w:r w:rsidR="000B450D">
        <w:t xml:space="preserve"> e</w:t>
      </w:r>
      <w:r w:rsidR="000A5E6A">
        <w:t xml:space="preserve">ven though the camera and </w:t>
      </w:r>
      <w:r w:rsidR="000B450D">
        <w:t>microphone were</w:t>
      </w:r>
      <w:r w:rsidR="000A5E6A">
        <w:t xml:space="preserve"> supposed to be off for my speech, they initially weren’t</w:t>
      </w:r>
      <w:r w:rsidR="00D922EE">
        <w:t xml:space="preserve"> and </w:t>
      </w:r>
      <w:r w:rsidR="000A5E6A">
        <w:t xml:space="preserve">I was briefly able to </w:t>
      </w:r>
      <w:r w:rsidR="001D09A9">
        <w:t xml:space="preserve">continue </w:t>
      </w:r>
      <w:r w:rsidR="000A5E6A">
        <w:t>speak</w:t>
      </w:r>
      <w:r w:rsidR="001D09A9">
        <w:t>ing</w:t>
      </w:r>
      <w:r w:rsidR="000A5E6A">
        <w:t>.</w:t>
      </w:r>
      <w:r w:rsidR="000B450D">
        <w:t xml:space="preserve"> </w:t>
      </w:r>
      <w:r w:rsidR="00BA6FB8">
        <w:t xml:space="preserve"> I was able to </w:t>
      </w:r>
      <w:r w:rsidR="003249AD">
        <w:t xml:space="preserve">mention I have First Amendment rights and </w:t>
      </w:r>
      <w:r w:rsidR="00BA6FB8">
        <w:t xml:space="preserve">talk about </w:t>
      </w:r>
      <w:r w:rsidR="00D36D71">
        <w:t xml:space="preserve">Hart and Hance’s comments </w:t>
      </w:r>
      <w:r w:rsidR="003249AD">
        <w:t xml:space="preserve">actually </w:t>
      </w:r>
      <w:r w:rsidR="000A7C5D">
        <w:t>being</w:t>
      </w:r>
      <w:r w:rsidR="00D36D71">
        <w:t xml:space="preserve"> confirmation I am telling the truth</w:t>
      </w:r>
      <w:r w:rsidR="00BA6FB8">
        <w:t xml:space="preserve"> before Mike Hart burst out at me</w:t>
      </w:r>
      <w:r w:rsidR="00462EC9">
        <w:t>.</w:t>
      </w:r>
      <w:r w:rsidR="003249AD">
        <w:t xml:space="preserve">  I was truly shocked and my language was formal as I told him to wait for his comments.  Then I spoke only a little about the pedophile ring.</w:t>
      </w:r>
    </w:p>
    <w:p w14:paraId="6A52FEC3" w14:textId="797123C7" w:rsidR="000B450D" w:rsidRDefault="000B450D" w:rsidP="00A408A9">
      <w:pPr>
        <w:pStyle w:val="NoSpacing"/>
        <w:numPr>
          <w:ilvl w:val="0"/>
          <w:numId w:val="1"/>
        </w:numPr>
      </w:pPr>
      <w:r>
        <w:t xml:space="preserve">There is no nice way to describe the horrors I am claiming.  If you don’t like terms like “pedophile” and “pedophile ring,” if you don’t like being </w:t>
      </w:r>
      <w:r w:rsidR="00373BC1">
        <w:t xml:space="preserve">critiqued or </w:t>
      </w:r>
      <w:r>
        <w:t xml:space="preserve">challenged, don’t care </w:t>
      </w:r>
      <w:r>
        <w:lastRenderedPageBreak/>
        <w:t xml:space="preserve">about the opioid epidemic, etc., what business do you have up there?  </w:t>
      </w:r>
      <w:r w:rsidR="00284CB4">
        <w:t xml:space="preserve">It </w:t>
      </w:r>
      <w:r w:rsidR="00007819">
        <w:t>would only mean</w:t>
      </w:r>
      <w:r w:rsidR="00284CB4">
        <w:t xml:space="preserve"> y</w:t>
      </w:r>
      <w:r>
        <w:t>our constituents deserve better.</w:t>
      </w:r>
      <w:r w:rsidR="00A7555F">
        <w:t xml:space="preserve">  Meantime, my First Amendment rights were violated.</w:t>
      </w:r>
    </w:p>
    <w:p w14:paraId="7193961D" w14:textId="77777777" w:rsidR="00E9625A" w:rsidRDefault="00E9625A" w:rsidP="00F305DF">
      <w:pPr>
        <w:pStyle w:val="NoSpacing"/>
      </w:pPr>
    </w:p>
    <w:p w14:paraId="01A91A91" w14:textId="13DBC7FB" w:rsidR="00F305DF" w:rsidRDefault="00F305DF" w:rsidP="00F305DF">
      <w:pPr>
        <w:pStyle w:val="NoSpacing"/>
      </w:pPr>
      <w:r>
        <w:t>This situation cannot be pawned off as something other than a whole-County issue.  To try to punt it back to the school system</w:t>
      </w:r>
      <w:r w:rsidR="003249AD">
        <w:t xml:space="preserve"> level</w:t>
      </w:r>
      <w:r>
        <w:t>,</w:t>
      </w:r>
      <w:r w:rsidR="000867C3">
        <w:t xml:space="preserve"> where my efforts originated,</w:t>
      </w:r>
      <w:r>
        <w:t xml:space="preserve"> instead of </w:t>
      </w:r>
      <w:r w:rsidR="00462EC9">
        <w:t xml:space="preserve">doing your part to </w:t>
      </w:r>
      <w:r w:rsidR="00A45F72">
        <w:t>facilitat</w:t>
      </w:r>
      <w:r w:rsidR="00462EC9">
        <w:t>e</w:t>
      </w:r>
      <w:r w:rsidR="00A45F72">
        <w:t xml:space="preserve"> transparency for and from the agencies you fund, is wrong.  </w:t>
      </w:r>
      <w:r w:rsidR="00A7555F">
        <w:t>Moreover, the criminal conspiracy between certain people</w:t>
      </w:r>
      <w:r w:rsidR="003249AD">
        <w:t xml:space="preserve"> </w:t>
      </w:r>
      <w:r w:rsidR="000867C3">
        <w:t xml:space="preserve">- </w:t>
      </w:r>
      <w:r w:rsidR="003249AD">
        <w:t>current and former</w:t>
      </w:r>
      <w:r w:rsidR="000867C3">
        <w:t xml:space="preserve"> -</w:t>
      </w:r>
      <w:r w:rsidR="00A7555F">
        <w:t xml:space="preserve"> at the </w:t>
      </w:r>
      <w:r w:rsidR="003249AD">
        <w:t xml:space="preserve">Sheriff’s Office, </w:t>
      </w:r>
      <w:r w:rsidR="00A7555F">
        <w:t>County</w:t>
      </w:r>
      <w:r w:rsidR="003249AD">
        <w:t>,</w:t>
      </w:r>
      <w:r w:rsidR="00A7555F">
        <w:t xml:space="preserve"> and Commission level</w:t>
      </w:r>
      <w:r w:rsidR="003249AD">
        <w:t>s</w:t>
      </w:r>
      <w:r w:rsidR="00A7555F">
        <w:t xml:space="preserve"> and CPPS is undeniable</w:t>
      </w:r>
      <w:r w:rsidR="000867C3">
        <w:t xml:space="preserve">, despite more recent improvements in </w:t>
      </w:r>
      <w:r w:rsidR="00657417">
        <w:t xml:space="preserve">Sheriff’s Office and CCPS </w:t>
      </w:r>
      <w:r w:rsidR="000867C3">
        <w:t>leadership</w:t>
      </w:r>
      <w:r w:rsidR="00A7555F">
        <w:t xml:space="preserve">.  Why did </w:t>
      </w:r>
      <w:r w:rsidR="004A66F2">
        <w:t xml:space="preserve">former Commissioner </w:t>
      </w:r>
      <w:r w:rsidR="00A7555F">
        <w:t xml:space="preserve">Steve Weems surprise </w:t>
      </w:r>
      <w:r w:rsidR="004A66F2">
        <w:t>ever</w:t>
      </w:r>
      <w:r w:rsidR="00A7555F">
        <w:t xml:space="preserve">yone when he announced he wasn’t running again?  Why did </w:t>
      </w:r>
      <w:r w:rsidR="004A66F2">
        <w:t>Kelly McConkey put no effort into running?  Mike Hart and Buddy Hance know.</w:t>
      </w:r>
    </w:p>
    <w:p w14:paraId="0C61EDA9" w14:textId="77777777" w:rsidR="00E9625A" w:rsidRDefault="00E9625A" w:rsidP="00CE2390">
      <w:pPr>
        <w:pStyle w:val="NoSpacing"/>
      </w:pPr>
    </w:p>
    <w:p w14:paraId="0B76C431" w14:textId="45F2BDA3" w:rsidR="00CE2390" w:rsidRDefault="000A5E6A" w:rsidP="00CE2390">
      <w:pPr>
        <w:pStyle w:val="NoSpacing"/>
      </w:pPr>
      <w:r>
        <w:t>Are you proud of yourselves?  How many of you claimed to care about transparency when running for office?  How many of you still do?</w:t>
      </w:r>
      <w:r w:rsidR="00D91298">
        <w:t xml:space="preserve">  </w:t>
      </w:r>
      <w:r w:rsidR="00AA5528">
        <w:t>Calver</w:t>
      </w:r>
      <w:r w:rsidR="00D91298">
        <w:t>t</w:t>
      </w:r>
      <w:r w:rsidR="00AA5528">
        <w:t xml:space="preserve"> County has a lot of good people in it.</w:t>
      </w:r>
      <w:r w:rsidR="00D91298">
        <w:t xml:space="preserve">  They deserve officials who will protect them and tell the truth, no matter how bad it is.  </w:t>
      </w:r>
      <w:r w:rsidR="00CE2390">
        <w:t xml:space="preserve">One Commissioner who did care is Tim Hutchins.  An honorable and decent man, he resigned on principle, </w:t>
      </w:r>
      <w:r w:rsidR="00373BC1">
        <w:t xml:space="preserve">not incidentally </w:t>
      </w:r>
      <w:r w:rsidR="00CE2390">
        <w:t xml:space="preserve">right before the last budget meeting of 2021, due to this very situation.  He deserved better than to share a dais with the likes of Kelly McConkey, Steve Weems, and apparently, Mike Hart and Buddy Hance.  Please, Commissioners Grasso, Ireland and Cox, </w:t>
      </w:r>
      <w:r w:rsidR="00F305DF">
        <w:t>do the right thing.  Please, gain familiarity with this situation and help the community you were elected to represent.</w:t>
      </w:r>
      <w:r w:rsidR="00CA248A">
        <w:t xml:space="preserve">  I think it would be a very good idea to go to</w:t>
      </w:r>
      <w:r w:rsidR="00A7555F">
        <w:t xml:space="preserve"> </w:t>
      </w:r>
      <w:r w:rsidR="00CA248A">
        <w:t>State Police and request a thorough, outside investigation, with the hope th</w:t>
      </w:r>
      <w:r w:rsidR="00A7555F">
        <w:t xml:space="preserve">ey </w:t>
      </w:r>
      <w:r w:rsidR="00CA248A">
        <w:t xml:space="preserve">will be </w:t>
      </w:r>
      <w:r w:rsidR="00A7555F">
        <w:t xml:space="preserve">able to </w:t>
      </w:r>
      <w:r w:rsidR="00CA248A">
        <w:t>collaborat</w:t>
      </w:r>
      <w:r w:rsidR="00A7555F">
        <w:t>e</w:t>
      </w:r>
      <w:r w:rsidR="00CA248A">
        <w:t xml:space="preserve"> with as many other agencies as possible, including</w:t>
      </w:r>
      <w:r w:rsidR="00D36D71">
        <w:t xml:space="preserve"> local and</w:t>
      </w:r>
      <w:r w:rsidR="00CA248A">
        <w:t xml:space="preserve"> federal.  </w:t>
      </w:r>
      <w:r w:rsidR="003249AD">
        <w:t xml:space="preserve">I am going so far as to say federal crimes have been committed.  </w:t>
      </w:r>
      <w:r w:rsidR="00462EC9">
        <w:t xml:space="preserve">Commit to allowing law enforcement any </w:t>
      </w:r>
      <w:r w:rsidR="00A7555F">
        <w:t xml:space="preserve">and all access.  </w:t>
      </w:r>
      <w:r w:rsidR="00CA248A">
        <w:t>If a majority of you would do that, I bet it would carry a lot of weight.</w:t>
      </w:r>
      <w:r w:rsidR="00373BC1">
        <w:t xml:space="preserve">  As far as Hart and Hance, I am calling for your resignations.</w:t>
      </w:r>
    </w:p>
    <w:p w14:paraId="1E8AD87D" w14:textId="66514F9C" w:rsidR="00A408A9" w:rsidRDefault="00A408A9" w:rsidP="00AA5528">
      <w:pPr>
        <w:pStyle w:val="NoSpacing"/>
      </w:pPr>
    </w:p>
    <w:p w14:paraId="7D252E8B" w14:textId="3F18368D" w:rsidR="009872A6" w:rsidRDefault="009872A6" w:rsidP="00AB75BE">
      <w:pPr>
        <w:pStyle w:val="NoSpacing"/>
      </w:pPr>
      <w:r>
        <w:t>The truth always comes out,</w:t>
      </w:r>
    </w:p>
    <w:p w14:paraId="1EF1952B" w14:textId="14833CE7" w:rsidR="009872A6" w:rsidRDefault="00A27E38" w:rsidP="00AB75BE">
      <w:pPr>
        <w:pStyle w:val="NoSpacing"/>
      </w:pPr>
      <w:r w:rsidRPr="00A27E38">
        <w:drawing>
          <wp:inline distT="0" distB="0" distL="0" distR="0" wp14:anchorId="09C419F3" wp14:editId="68F91FB7">
            <wp:extent cx="994695" cy="35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3777" cy="35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3D2A6" w14:textId="56BFA1F2" w:rsidR="009872A6" w:rsidRDefault="009872A6" w:rsidP="00AB75BE">
      <w:pPr>
        <w:pStyle w:val="NoSpacing"/>
      </w:pPr>
      <w:r>
        <w:t>Katy Blevins</w:t>
      </w:r>
    </w:p>
    <w:p w14:paraId="44FD565D" w14:textId="77777777" w:rsidR="00AB75BE" w:rsidRDefault="00AB75BE" w:rsidP="00AB75BE">
      <w:pPr>
        <w:pStyle w:val="NoSpacing"/>
      </w:pPr>
    </w:p>
    <w:p w14:paraId="3C75A6A4" w14:textId="1AE6A632" w:rsidR="00AB75BE" w:rsidRDefault="0072543E" w:rsidP="00AB75BE">
      <w:pPr>
        <w:pStyle w:val="NoSpacing"/>
      </w:pPr>
      <w:r>
        <w:t xml:space="preserve">Cc: </w:t>
      </w:r>
      <w:r w:rsidR="00007819">
        <w:t>Dr. Andrae Townsel, CCPS Superintendent</w:t>
      </w:r>
    </w:p>
    <w:p w14:paraId="1D82839D" w14:textId="3BF73536" w:rsidR="00007819" w:rsidRDefault="00007819" w:rsidP="00AB75BE">
      <w:pPr>
        <w:pStyle w:val="NoSpacing"/>
      </w:pPr>
      <w:r>
        <w:t>Dr. Susan Johnson, CCPS Asst. Superintendent</w:t>
      </w:r>
    </w:p>
    <w:p w14:paraId="15C123A0" w14:textId="0E4CFDAB" w:rsidR="00007819" w:rsidRDefault="00007819" w:rsidP="00AB75BE">
      <w:pPr>
        <w:pStyle w:val="NoSpacing"/>
      </w:pPr>
      <w:r>
        <w:t>Mr. John Norris,</w:t>
      </w:r>
      <w:r w:rsidR="00F71D3A">
        <w:t xml:space="preserve"> Esq.,</w:t>
      </w:r>
      <w:r>
        <w:t xml:space="preserve"> County Attorney</w:t>
      </w:r>
    </w:p>
    <w:p w14:paraId="4DE991FC" w14:textId="35DC3D4D" w:rsidR="00007819" w:rsidRDefault="00007819" w:rsidP="00AB75BE">
      <w:pPr>
        <w:pStyle w:val="NoSpacing"/>
      </w:pPr>
      <w:r>
        <w:t>Mr. Mark Willis, County Manager</w:t>
      </w:r>
    </w:p>
    <w:p w14:paraId="5D287ECC" w14:textId="6116632E" w:rsidR="00007819" w:rsidRDefault="00007819" w:rsidP="00AB75BE">
      <w:pPr>
        <w:pStyle w:val="NoSpacing"/>
        <w:rPr>
          <w:rFonts w:ascii="Source Sans Pro" w:hAnsi="Source Sans Pro"/>
          <w:color w:val="000000"/>
          <w:shd w:val="clear" w:color="auto" w:fill="FFFFFF"/>
        </w:rPr>
      </w:pPr>
      <w:r>
        <w:t xml:space="preserve">Ms. Sharon Strand, </w:t>
      </w:r>
      <w:r>
        <w:rPr>
          <w:rFonts w:ascii="Source Sans Pro" w:hAnsi="Source Sans Pro"/>
          <w:color w:val="000000"/>
          <w:shd w:val="clear" w:color="auto" w:fill="FFFFFF"/>
        </w:rPr>
        <w:t>Director, Finance &amp; Budget</w:t>
      </w:r>
    </w:p>
    <w:p w14:paraId="32E7B660" w14:textId="701E0F80" w:rsidR="00007819" w:rsidRDefault="00A7555F" w:rsidP="00AB75BE">
      <w:pPr>
        <w:pStyle w:val="NoSpacing"/>
      </w:pPr>
      <w:r>
        <w:t>Ms. Inez Claggett, President, CCPS BoE</w:t>
      </w:r>
    </w:p>
    <w:p w14:paraId="4C459A5C" w14:textId="500386D3" w:rsidR="00A7555F" w:rsidRDefault="00A7555F" w:rsidP="00AB75BE">
      <w:pPr>
        <w:pStyle w:val="NoSpacing"/>
      </w:pPr>
      <w:r>
        <w:t>Mr. Antoine White, Vice President, CCPS BoE</w:t>
      </w:r>
    </w:p>
    <w:p w14:paraId="325825E5" w14:textId="7D0235AD" w:rsidR="00A7555F" w:rsidRDefault="00A7555F" w:rsidP="00AB75BE">
      <w:pPr>
        <w:pStyle w:val="NoSpacing"/>
      </w:pPr>
      <w:r>
        <w:t xml:space="preserve">Mr. Lisa </w:t>
      </w:r>
      <w:proofErr w:type="spellStart"/>
      <w:r>
        <w:t>Grenis</w:t>
      </w:r>
      <w:proofErr w:type="spellEnd"/>
      <w:r>
        <w:t>, CCPS BoE</w:t>
      </w:r>
    </w:p>
    <w:p w14:paraId="58D2200A" w14:textId="76644E42" w:rsidR="00A7555F" w:rsidRDefault="00A7555F" w:rsidP="00AB75BE">
      <w:pPr>
        <w:pStyle w:val="NoSpacing"/>
      </w:pPr>
      <w:r>
        <w:t>Ms. Jana Smith-Post, CCPS BoE</w:t>
      </w:r>
    </w:p>
    <w:p w14:paraId="011B298D" w14:textId="0F997E89" w:rsidR="00A27E38" w:rsidRDefault="00A27E38" w:rsidP="00AB75BE">
      <w:pPr>
        <w:pStyle w:val="NoSpacing"/>
      </w:pPr>
      <w:r>
        <w:t xml:space="preserve">Ms. Dawn </w:t>
      </w:r>
      <w:proofErr w:type="spellStart"/>
      <w:r>
        <w:t>Balinski</w:t>
      </w:r>
      <w:proofErr w:type="spellEnd"/>
      <w:r>
        <w:t>, CCPS BoE</w:t>
      </w:r>
    </w:p>
    <w:p w14:paraId="2CA8F693" w14:textId="77777777" w:rsidR="00A7555F" w:rsidRDefault="00A7555F" w:rsidP="00AB75BE">
      <w:pPr>
        <w:pStyle w:val="NoSpacing"/>
      </w:pPr>
    </w:p>
    <w:p w14:paraId="464916F3" w14:textId="77777777" w:rsidR="00A7555F" w:rsidRDefault="00A7555F" w:rsidP="00AB75BE">
      <w:pPr>
        <w:pStyle w:val="NoSpacing"/>
      </w:pPr>
    </w:p>
    <w:p w14:paraId="30EE0AC8" w14:textId="7D46C895" w:rsidR="00AB75BE" w:rsidRDefault="00AB75BE" w:rsidP="00AB75BE">
      <w:pPr>
        <w:pStyle w:val="NoSpacing"/>
      </w:pPr>
    </w:p>
    <w:sectPr w:rsidR="00AB7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CA1"/>
    <w:multiLevelType w:val="hybridMultilevel"/>
    <w:tmpl w:val="82CE9EB4"/>
    <w:lvl w:ilvl="0" w:tplc="3EFE28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643C8"/>
    <w:multiLevelType w:val="hybridMultilevel"/>
    <w:tmpl w:val="7C2E5D5E"/>
    <w:lvl w:ilvl="0" w:tplc="46ACAC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C9425D"/>
    <w:multiLevelType w:val="hybridMultilevel"/>
    <w:tmpl w:val="15DA9B26"/>
    <w:lvl w:ilvl="0" w:tplc="8662F4F6">
      <w:start w:val="40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8416292">
    <w:abstractNumId w:val="2"/>
  </w:num>
  <w:num w:numId="2" w16cid:durableId="988558486">
    <w:abstractNumId w:val="1"/>
  </w:num>
  <w:num w:numId="3" w16cid:durableId="10801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BE"/>
    <w:rsid w:val="00007819"/>
    <w:rsid w:val="000867C3"/>
    <w:rsid w:val="000A5E6A"/>
    <w:rsid w:val="000A7C5D"/>
    <w:rsid w:val="000B450D"/>
    <w:rsid w:val="000F334E"/>
    <w:rsid w:val="0018076E"/>
    <w:rsid w:val="001B0C11"/>
    <w:rsid w:val="001D09A9"/>
    <w:rsid w:val="00241F1B"/>
    <w:rsid w:val="0026363A"/>
    <w:rsid w:val="00284CB4"/>
    <w:rsid w:val="003065F8"/>
    <w:rsid w:val="00317796"/>
    <w:rsid w:val="003228FA"/>
    <w:rsid w:val="003249AD"/>
    <w:rsid w:val="00326386"/>
    <w:rsid w:val="00373BC1"/>
    <w:rsid w:val="00391679"/>
    <w:rsid w:val="00462EC9"/>
    <w:rsid w:val="004A66F2"/>
    <w:rsid w:val="005314C1"/>
    <w:rsid w:val="005B5250"/>
    <w:rsid w:val="00657417"/>
    <w:rsid w:val="006D3B80"/>
    <w:rsid w:val="006F4090"/>
    <w:rsid w:val="0072543E"/>
    <w:rsid w:val="00747D65"/>
    <w:rsid w:val="008421A0"/>
    <w:rsid w:val="0093143F"/>
    <w:rsid w:val="009872A6"/>
    <w:rsid w:val="00995A91"/>
    <w:rsid w:val="00A27E38"/>
    <w:rsid w:val="00A408A9"/>
    <w:rsid w:val="00A45F72"/>
    <w:rsid w:val="00A7555F"/>
    <w:rsid w:val="00AA5528"/>
    <w:rsid w:val="00AB75BE"/>
    <w:rsid w:val="00BA6FB8"/>
    <w:rsid w:val="00BB00A4"/>
    <w:rsid w:val="00C81EE2"/>
    <w:rsid w:val="00CA248A"/>
    <w:rsid w:val="00CE2390"/>
    <w:rsid w:val="00D36D71"/>
    <w:rsid w:val="00D91298"/>
    <w:rsid w:val="00D922EE"/>
    <w:rsid w:val="00E9625A"/>
    <w:rsid w:val="00EC5B60"/>
    <w:rsid w:val="00F305DF"/>
    <w:rsid w:val="00F71D3A"/>
    <w:rsid w:val="00F7470E"/>
    <w:rsid w:val="00F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3755"/>
  <w15:chartTrackingRefBased/>
  <w15:docId w15:val="{A1C024D8-3E4C-437B-9C6F-AAF9C706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75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5BE"/>
    <w:rPr>
      <w:color w:val="605E5C"/>
      <w:shd w:val="clear" w:color="auto" w:fill="E1DFDD"/>
    </w:rPr>
  </w:style>
  <w:style w:type="character" w:customStyle="1" w:styleId="p-street-address">
    <w:name w:val="p-street-address"/>
    <w:basedOn w:val="DefaultParagraphFont"/>
    <w:rsid w:val="00FB508F"/>
  </w:style>
  <w:style w:type="character" w:customStyle="1" w:styleId="locality">
    <w:name w:val="locality"/>
    <w:basedOn w:val="DefaultParagraphFont"/>
    <w:rsid w:val="00FB508F"/>
  </w:style>
  <w:style w:type="character" w:customStyle="1" w:styleId="p-region">
    <w:name w:val="p-region"/>
    <w:basedOn w:val="DefaultParagraphFont"/>
    <w:rsid w:val="00FB508F"/>
  </w:style>
  <w:style w:type="character" w:customStyle="1" w:styleId="p-postal-code">
    <w:name w:val="p-postal-code"/>
    <w:basedOn w:val="DefaultParagraphFont"/>
    <w:rsid w:val="00FB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commiss@calvertcountymd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tleigh79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9146-78E3-4BE4-8E62-7EB5A4DC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6922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Blevins</dc:creator>
  <cp:keywords/>
  <dc:description/>
  <cp:lastModifiedBy>Katy Blevins</cp:lastModifiedBy>
  <cp:revision>24</cp:revision>
  <cp:lastPrinted>2023-07-17T19:48:00Z</cp:lastPrinted>
  <dcterms:created xsi:type="dcterms:W3CDTF">2023-07-14T19:08:00Z</dcterms:created>
  <dcterms:modified xsi:type="dcterms:W3CDTF">2023-07-22T18:24:00Z</dcterms:modified>
</cp:coreProperties>
</file>